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DC" w:rsidRDefault="007444DC" w:rsidP="007444DC">
      <w:pPr>
        <w:shd w:val="clear" w:color="auto" w:fill="F7EEFF"/>
        <w:spacing w:before="100" w:beforeAutospacing="1" w:after="100" w:afterAutospacing="1" w:line="240" w:lineRule="auto"/>
        <w:jc w:val="center"/>
        <w:outlineLvl w:val="1"/>
        <w:rPr>
          <w:rFonts w:ascii="Helvetica" w:eastAsia="Times New Roman" w:hAnsi="Helvetica" w:cs="Helvetica"/>
          <w:color w:val="020812"/>
          <w:sz w:val="36"/>
          <w:szCs w:val="36"/>
          <w:lang w:eastAsia="en-GB"/>
        </w:rPr>
      </w:pPr>
      <w:r w:rsidRPr="006003FF">
        <w:rPr>
          <w:rFonts w:ascii="Helvetica" w:eastAsia="Times New Roman" w:hAnsi="Helvetica" w:cs="Helvetica"/>
          <w:color w:val="020812"/>
          <w:sz w:val="36"/>
          <w:szCs w:val="36"/>
          <w:lang w:eastAsia="en-GB"/>
        </w:rPr>
        <w:t>Privacy Policy</w:t>
      </w:r>
    </w:p>
    <w:p w:rsidR="00F87313" w:rsidRPr="007444DC" w:rsidRDefault="00F87313" w:rsidP="007444DC">
      <w:pPr>
        <w:shd w:val="clear" w:color="auto" w:fill="F7EEFF"/>
        <w:spacing w:before="100" w:beforeAutospacing="1" w:after="100" w:afterAutospacing="1" w:line="240" w:lineRule="auto"/>
        <w:jc w:val="center"/>
        <w:outlineLvl w:val="1"/>
        <w:rPr>
          <w:rFonts w:ascii="Helvetica" w:eastAsia="Times New Roman" w:hAnsi="Helvetica" w:cs="Helvetica"/>
          <w:color w:val="0A0A0A"/>
          <w:sz w:val="36"/>
          <w:szCs w:val="36"/>
          <w:lang w:eastAsia="en-GB"/>
        </w:rPr>
      </w:pPr>
    </w:p>
    <w:p w:rsidR="02AC37FB" w:rsidRDefault="02AC37FB" w:rsidP="00F87313">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Mary Rigal and Associates are strongly committed to protecting your privacy while interacting with our content and services.</w:t>
      </w:r>
    </w:p>
    <w:p w:rsidR="02AC37FB" w:rsidRDefault="02AC37FB" w:rsidP="00F87313">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The purpose of this Privacy Policy is to tell you what kind of information we may hold about you, how we may use that information, whether we disclose it to anyone, and the choices you have regarding our use of, and your ability to correct this information. Our policy allows you to choose what kind and how much information you provide to us and to control how we use whatever information you give us. Our goal is to provide you with a </w:t>
      </w:r>
      <w:r w:rsidRPr="006003FF">
        <w:rPr>
          <w:rFonts w:ascii="Arial" w:eastAsia="Times New Roman" w:hAnsi="Arial" w:cs="Arial"/>
          <w:color w:val="0A0A0A"/>
          <w:sz w:val="23"/>
          <w:szCs w:val="23"/>
          <w:lang w:eastAsia="en-GB"/>
        </w:rPr>
        <w:t>beneficial</w:t>
      </w:r>
      <w:r w:rsidRPr="02AC37FB">
        <w:rPr>
          <w:rFonts w:ascii="Arial" w:eastAsia="Times New Roman" w:hAnsi="Arial" w:cs="Arial"/>
          <w:color w:val="0A0A0A"/>
          <w:sz w:val="23"/>
          <w:szCs w:val="23"/>
          <w:lang w:eastAsia="en-GB"/>
        </w:rPr>
        <w:t xml:space="preserve"> experience while allowing you to control your privacy and to give you a means to voice any questions or concerns you may have.  This policy applies only to 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w:t>
      </w:r>
    </w:p>
    <w:p w:rsidR="00F87313" w:rsidRDefault="00F87313" w:rsidP="00F87313">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p>
    <w:p w:rsidR="007444DC" w:rsidRPr="007444DC" w:rsidRDefault="007444DC"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r w:rsidRPr="007444DC">
        <w:rPr>
          <w:rFonts w:ascii="Helvetica" w:eastAsia="Times New Roman" w:hAnsi="Helvetica" w:cs="Helvetica"/>
          <w:color w:val="0A0A0A"/>
          <w:sz w:val="27"/>
          <w:szCs w:val="27"/>
          <w:lang w:eastAsia="en-GB"/>
        </w:rPr>
        <w:t>Collection of Information</w:t>
      </w:r>
    </w:p>
    <w:p w:rsidR="02AC37FB" w:rsidRDefault="02AC37FB" w:rsidP="00F87313">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Information is collected from you primarily to make it easier and more </w:t>
      </w:r>
      <w:r w:rsidRPr="006003FF">
        <w:rPr>
          <w:rFonts w:ascii="Arial" w:eastAsia="Times New Roman" w:hAnsi="Arial" w:cs="Arial"/>
          <w:color w:val="0A0A0A"/>
          <w:sz w:val="23"/>
          <w:szCs w:val="23"/>
          <w:lang w:eastAsia="en-GB"/>
        </w:rPr>
        <w:t>beneficial</w:t>
      </w:r>
      <w:r w:rsidRPr="02AC37FB">
        <w:rPr>
          <w:rFonts w:ascii="Arial" w:eastAsia="Times New Roman" w:hAnsi="Arial" w:cs="Arial"/>
          <w:color w:val="0A0A0A"/>
          <w:sz w:val="23"/>
          <w:szCs w:val="23"/>
          <w:lang w:eastAsia="en-GB"/>
        </w:rPr>
        <w:t xml:space="preserve"> for you to use our services. Depending on the service you are accessing, you could be asked to provide information such as your name, telephone number, e-mail address and other contact details. It is entirely your choice whether to respond to these questions or not, but may mean you do not receive the full benefit of that service.</w:t>
      </w:r>
    </w:p>
    <w:p w:rsidR="02AC37FB" w:rsidRDefault="02AC37FB" w:rsidP="00F87313">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 collects several types of information. The first type is anonymous information. For instance, we may collect information to tell us that five thousand people visit our website today, but we do not know their names, where they live or their date of birth - they are 'anonymous' to us. Most of the individuals who access our site are anonymous to us </w:t>
      </w:r>
      <w:r w:rsidRPr="006003FF">
        <w:rPr>
          <w:rFonts w:ascii="Arial" w:eastAsia="Times New Roman" w:hAnsi="Arial" w:cs="Arial"/>
          <w:color w:val="0A0A0A"/>
          <w:sz w:val="23"/>
          <w:szCs w:val="23"/>
          <w:lang w:eastAsia="en-GB"/>
        </w:rPr>
        <w:t>until they make contact via the enquiry form.</w:t>
      </w:r>
    </w:p>
    <w:p w:rsidR="001E7DBE" w:rsidRDefault="02AC37FB" w:rsidP="007444DC">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Once you </w:t>
      </w:r>
      <w:r w:rsidRPr="006003FF">
        <w:rPr>
          <w:rFonts w:ascii="Arial" w:eastAsia="Times New Roman" w:hAnsi="Arial" w:cs="Arial"/>
          <w:color w:val="0A0A0A"/>
          <w:sz w:val="23"/>
          <w:szCs w:val="23"/>
          <w:lang w:eastAsia="en-GB"/>
        </w:rPr>
        <w:t>attend</w:t>
      </w:r>
      <w:r w:rsidRPr="02AC37FB">
        <w:rPr>
          <w:rFonts w:ascii="Arial" w:eastAsia="Times New Roman" w:hAnsi="Arial" w:cs="Arial"/>
          <w:color w:val="0A0A0A"/>
          <w:sz w:val="23"/>
          <w:szCs w:val="23"/>
          <w:lang w:eastAsia="en-GB"/>
        </w:rPr>
        <w:t xml:space="preserve"> our practice we </w:t>
      </w:r>
      <w:r w:rsidRPr="006003FF">
        <w:rPr>
          <w:rFonts w:ascii="Arial" w:eastAsia="Times New Roman" w:hAnsi="Arial" w:cs="Arial"/>
          <w:color w:val="0A0A0A"/>
          <w:sz w:val="23"/>
          <w:szCs w:val="23"/>
          <w:lang w:eastAsia="en-GB"/>
        </w:rPr>
        <w:t>ask y</w:t>
      </w:r>
      <w:r w:rsidRPr="02AC37FB">
        <w:rPr>
          <w:rFonts w:ascii="Arial" w:eastAsia="Times New Roman" w:hAnsi="Arial" w:cs="Arial"/>
          <w:color w:val="0A0A0A"/>
          <w:sz w:val="23"/>
          <w:szCs w:val="23"/>
          <w:lang w:eastAsia="en-GB"/>
        </w:rPr>
        <w:t xml:space="preserve">ou to fill in a medical form which includes </w:t>
      </w:r>
      <w:r w:rsidRPr="006003FF">
        <w:rPr>
          <w:rFonts w:ascii="Arial" w:eastAsia="Times New Roman" w:hAnsi="Arial" w:cs="Arial"/>
          <w:color w:val="0A0A0A"/>
          <w:sz w:val="23"/>
          <w:szCs w:val="23"/>
          <w:lang w:eastAsia="en-GB"/>
        </w:rPr>
        <w:t>your</w:t>
      </w:r>
      <w:r w:rsidRPr="02AC37FB">
        <w:rPr>
          <w:rFonts w:ascii="Arial" w:eastAsia="Times New Roman" w:hAnsi="Arial" w:cs="Arial"/>
          <w:color w:val="0A0A0A"/>
          <w:sz w:val="23"/>
          <w:szCs w:val="23"/>
          <w:lang w:eastAsia="en-GB"/>
        </w:rPr>
        <w:t xml:space="preserve"> address, telephone number and your signature for consent for treatment. This personal and medical data needs to be kept for 8 years, and is stored on paper in locked cabinets. The only time any of us will share this information is with other medical </w:t>
      </w:r>
      <w:r w:rsidRPr="006003FF">
        <w:rPr>
          <w:rFonts w:ascii="Arial" w:eastAsia="Times New Roman" w:hAnsi="Arial" w:cs="Arial"/>
          <w:color w:val="0A0A0A"/>
          <w:sz w:val="23"/>
          <w:szCs w:val="23"/>
          <w:lang w:eastAsia="en-GB"/>
        </w:rPr>
        <w:t>practitioners (</w:t>
      </w:r>
      <w:proofErr w:type="spellStart"/>
      <w:r w:rsidRPr="006003FF">
        <w:rPr>
          <w:rFonts w:ascii="Arial" w:eastAsia="Times New Roman" w:hAnsi="Arial" w:cs="Arial"/>
          <w:color w:val="0A0A0A"/>
          <w:sz w:val="23"/>
          <w:szCs w:val="23"/>
          <w:lang w:eastAsia="en-GB"/>
        </w:rPr>
        <w:t>eg</w:t>
      </w:r>
      <w:proofErr w:type="spellEnd"/>
      <w:r w:rsidRPr="006003FF">
        <w:rPr>
          <w:rFonts w:ascii="Arial" w:eastAsia="Times New Roman" w:hAnsi="Arial" w:cs="Arial"/>
          <w:color w:val="0A0A0A"/>
          <w:sz w:val="23"/>
          <w:szCs w:val="23"/>
          <w:lang w:eastAsia="en-GB"/>
        </w:rPr>
        <w:t xml:space="preserve">. </w:t>
      </w:r>
      <w:proofErr w:type="gramStart"/>
      <w:r w:rsidRPr="006003FF">
        <w:rPr>
          <w:rFonts w:ascii="Arial" w:eastAsia="Times New Roman" w:hAnsi="Arial" w:cs="Arial"/>
          <w:color w:val="0A0A0A"/>
          <w:sz w:val="23"/>
          <w:szCs w:val="23"/>
          <w:lang w:eastAsia="en-GB"/>
        </w:rPr>
        <w:t>General Practitioner) if and only if you give us your consent.</w:t>
      </w:r>
      <w:proofErr w:type="gramEnd"/>
      <w:r w:rsidRPr="02AC37FB">
        <w:rPr>
          <w:rFonts w:ascii="Arial" w:eastAsia="Times New Roman" w:hAnsi="Arial" w:cs="Arial"/>
          <w:color w:val="0A0A0A"/>
          <w:sz w:val="23"/>
          <w:szCs w:val="23"/>
          <w:lang w:eastAsia="en-GB"/>
        </w:rPr>
        <w:t xml:space="preserve"> </w:t>
      </w:r>
    </w:p>
    <w:p w:rsidR="007444DC" w:rsidRDefault="007444DC" w:rsidP="007444DC">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Pr>
          <w:rFonts w:ascii="Arial" w:eastAsia="Times New Roman" w:hAnsi="Arial" w:cs="Arial"/>
          <w:color w:val="0A0A0A"/>
          <w:sz w:val="23"/>
          <w:szCs w:val="23"/>
          <w:lang w:eastAsia="en-GB"/>
        </w:rPr>
        <w:t>Data such as your name and telephone number may be stored on our diary system which can only be accessed by our staff and there is a security code on the system.</w:t>
      </w:r>
    </w:p>
    <w:p w:rsidR="007444DC" w:rsidRPr="007444DC" w:rsidRDefault="02AC37FB" w:rsidP="02AC37FB">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Finally, if you have emailed the practice, we do have your email address stored on our computer system, which is only accessible by Mary Rigal and Associates staff, </w:t>
      </w:r>
      <w:r w:rsidRPr="006003FF">
        <w:rPr>
          <w:rFonts w:ascii="Arial" w:eastAsia="Times New Roman" w:hAnsi="Arial" w:cs="Arial"/>
          <w:color w:val="0A0A0A"/>
          <w:sz w:val="23"/>
          <w:szCs w:val="23"/>
          <w:lang w:eastAsia="en-GB"/>
        </w:rPr>
        <w:t>and i</w:t>
      </w:r>
      <w:r w:rsidRPr="02AC37FB">
        <w:rPr>
          <w:rFonts w:ascii="Arial" w:eastAsia="Times New Roman" w:hAnsi="Arial" w:cs="Arial"/>
          <w:color w:val="0A0A0A"/>
          <w:sz w:val="23"/>
          <w:szCs w:val="23"/>
          <w:lang w:eastAsia="en-GB"/>
        </w:rPr>
        <w:t>s protected by a security code</w:t>
      </w:r>
      <w:r w:rsidR="006003FF">
        <w:rPr>
          <w:rFonts w:ascii="Arial" w:eastAsia="Times New Roman" w:hAnsi="Arial" w:cs="Arial"/>
          <w:color w:val="0A0A0A"/>
          <w:sz w:val="23"/>
          <w:szCs w:val="23"/>
          <w:lang w:eastAsia="en-GB"/>
        </w:rPr>
        <w:t>.</w:t>
      </w:r>
    </w:p>
    <w:p w:rsidR="02AC37FB" w:rsidRDefault="02AC37FB" w:rsidP="02AC37FB">
      <w:pPr>
        <w:shd w:val="clear" w:color="auto" w:fill="F7EEFF"/>
        <w:spacing w:beforeAutospacing="1" w:afterAutospacing="1" w:line="240" w:lineRule="auto"/>
        <w:jc w:val="both"/>
        <w:rPr>
          <w:rFonts w:ascii="Arial" w:eastAsia="Times New Roman" w:hAnsi="Arial" w:cs="Arial"/>
          <w:color w:val="0A0A0A"/>
          <w:sz w:val="23"/>
          <w:szCs w:val="23"/>
          <w:lang w:eastAsia="en-GB"/>
        </w:rPr>
      </w:pPr>
    </w:p>
    <w:p w:rsidR="00F87313" w:rsidRDefault="00F87313"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p>
    <w:p w:rsidR="00F87313" w:rsidRDefault="00F87313"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p>
    <w:p w:rsidR="00F87313" w:rsidRDefault="00F87313"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p>
    <w:p w:rsidR="007444DC" w:rsidRPr="007444DC" w:rsidRDefault="007444DC"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r w:rsidRPr="007444DC">
        <w:rPr>
          <w:rFonts w:ascii="Helvetica" w:eastAsia="Times New Roman" w:hAnsi="Helvetica" w:cs="Helvetica"/>
          <w:color w:val="0A0A0A"/>
          <w:sz w:val="27"/>
          <w:szCs w:val="27"/>
          <w:lang w:eastAsia="en-GB"/>
        </w:rPr>
        <w:t>Use of Anonymous Information</w:t>
      </w:r>
    </w:p>
    <w:p w:rsidR="007444DC" w:rsidRPr="007444DC" w:rsidRDefault="02AC37FB" w:rsidP="02AC37FB">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 automatically gathers anonymous information to monitor the use of our web site. We only use such data in the aggregate. This collective data helps us determine how much parts of the site are visited, to help </w:t>
      </w:r>
      <w:r w:rsidR="006003FF">
        <w:rPr>
          <w:rFonts w:ascii="Arial" w:eastAsia="Times New Roman" w:hAnsi="Arial" w:cs="Arial"/>
          <w:color w:val="0A0A0A"/>
          <w:sz w:val="23"/>
          <w:szCs w:val="23"/>
          <w:lang w:eastAsia="en-GB"/>
        </w:rPr>
        <w:t xml:space="preserve">guide us in improving our </w:t>
      </w:r>
      <w:r w:rsidR="006003FF" w:rsidRPr="006003FF">
        <w:rPr>
          <w:rFonts w:ascii="Arial" w:eastAsia="Times New Roman" w:hAnsi="Arial" w:cs="Arial"/>
          <w:color w:val="0A0A0A"/>
          <w:sz w:val="23"/>
          <w:szCs w:val="23"/>
          <w:lang w:eastAsia="en-GB"/>
        </w:rPr>
        <w:t>website</w:t>
      </w:r>
      <w:r w:rsidRPr="02AC37FB">
        <w:rPr>
          <w:rFonts w:ascii="Arial" w:eastAsia="Times New Roman" w:hAnsi="Arial" w:cs="Arial"/>
          <w:color w:val="0A0A0A"/>
          <w:sz w:val="23"/>
          <w:szCs w:val="23"/>
          <w:lang w:eastAsia="en-GB"/>
        </w:rPr>
        <w:t xml:space="preserve"> to </w:t>
      </w:r>
      <w:r w:rsidRPr="006003FF">
        <w:rPr>
          <w:rFonts w:ascii="Arial" w:eastAsia="Times New Roman" w:hAnsi="Arial" w:cs="Arial"/>
          <w:color w:val="0A0A0A"/>
          <w:sz w:val="23"/>
          <w:szCs w:val="23"/>
          <w:lang w:eastAsia="en-GB"/>
        </w:rPr>
        <w:t>ensure</w:t>
      </w:r>
      <w:r w:rsidRPr="02AC37FB">
        <w:rPr>
          <w:rFonts w:ascii="Arial" w:eastAsia="Times New Roman" w:hAnsi="Arial" w:cs="Arial"/>
          <w:color w:val="0A0A0A"/>
          <w:sz w:val="23"/>
          <w:szCs w:val="23"/>
          <w:lang w:eastAsia="en-GB"/>
        </w:rPr>
        <w:t xml:space="preserve"> that it is kept as up to date as possible. Mary Rigal and Associates do not publish or provide this aggregate data to other people.</w:t>
      </w:r>
    </w:p>
    <w:p w:rsidR="00A17A34" w:rsidRDefault="00A17A34"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p>
    <w:p w:rsidR="007444DC" w:rsidRPr="007444DC" w:rsidRDefault="007444DC"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r w:rsidRPr="007444DC">
        <w:rPr>
          <w:rFonts w:ascii="Helvetica" w:eastAsia="Times New Roman" w:hAnsi="Helvetica" w:cs="Helvetica"/>
          <w:color w:val="0A0A0A"/>
          <w:sz w:val="27"/>
          <w:szCs w:val="27"/>
          <w:lang w:eastAsia="en-GB"/>
        </w:rPr>
        <w:t>Use of Personal Information</w:t>
      </w:r>
    </w:p>
    <w:p w:rsidR="007444DC" w:rsidRPr="007444DC" w:rsidRDefault="02AC37FB" w:rsidP="02AC37FB">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 will only use the personal information you have chosen to provide us for the purpose for which you provided it. Mary Rigal and Associates will not use it for any other purpose without your consent.</w:t>
      </w:r>
    </w:p>
    <w:p w:rsidR="02AC37FB" w:rsidRDefault="02AC37FB" w:rsidP="02AC37FB">
      <w:pPr>
        <w:shd w:val="clear" w:color="auto" w:fill="F7EEFF"/>
        <w:spacing w:beforeAutospacing="1" w:afterAutospacing="1" w:line="240" w:lineRule="auto"/>
        <w:jc w:val="both"/>
        <w:rPr>
          <w:rFonts w:ascii="Arial" w:eastAsia="Times New Roman" w:hAnsi="Arial" w:cs="Arial"/>
          <w:color w:val="0A0A0A"/>
          <w:sz w:val="23"/>
          <w:szCs w:val="23"/>
          <w:lang w:eastAsia="en-GB"/>
        </w:rPr>
      </w:pPr>
    </w:p>
    <w:p w:rsidR="02AC37FB" w:rsidRPr="006003FF" w:rsidRDefault="006003FF" w:rsidP="006003FF">
      <w:pPr>
        <w:shd w:val="clear" w:color="auto" w:fill="F7EEFF"/>
        <w:spacing w:beforeAutospacing="1" w:afterAutospacing="1" w:line="240" w:lineRule="auto"/>
        <w:jc w:val="both"/>
        <w:outlineLvl w:val="2"/>
        <w:rPr>
          <w:rFonts w:ascii="Helvetica" w:eastAsia="Times New Roman" w:hAnsi="Helvetica" w:cs="Helvetica"/>
          <w:color w:val="0A0A0A"/>
          <w:sz w:val="27"/>
          <w:szCs w:val="27"/>
          <w:lang w:eastAsia="en-GB"/>
        </w:rPr>
      </w:pPr>
      <w:r>
        <w:rPr>
          <w:rFonts w:ascii="Helvetica" w:eastAsia="Times New Roman" w:hAnsi="Helvetica" w:cs="Helvetica"/>
          <w:color w:val="0A0A0A"/>
          <w:sz w:val="27"/>
          <w:szCs w:val="27"/>
          <w:lang w:eastAsia="en-GB"/>
        </w:rPr>
        <w:t xml:space="preserve">Cookies </w:t>
      </w:r>
    </w:p>
    <w:p w:rsidR="02AC37FB" w:rsidRDefault="02AC37FB" w:rsidP="00F87313">
      <w:pPr>
        <w:shd w:val="clear" w:color="auto" w:fill="F7EEFF"/>
        <w:spacing w:beforeAutospacing="1"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Cookies are used on most websites to store data preferences about visitors.  For more information about cookies, including how to disable them, which may prevent you from accessing some information, take a look at </w:t>
      </w:r>
      <w:hyperlink r:id="rId4">
        <w:r w:rsidRPr="02AC37FB">
          <w:rPr>
            <w:rStyle w:val="Hyperlink"/>
            <w:rFonts w:ascii="Arial" w:eastAsia="Times New Roman" w:hAnsi="Arial" w:cs="Arial"/>
            <w:color w:val="0A0A0A"/>
            <w:sz w:val="23"/>
            <w:szCs w:val="23"/>
            <w:lang w:eastAsia="en-GB"/>
          </w:rPr>
          <w:t>www.allaboutcookies.org</w:t>
        </w:r>
      </w:hyperlink>
      <w:r w:rsidRPr="02AC37FB">
        <w:rPr>
          <w:rFonts w:ascii="Arial" w:eastAsia="Times New Roman" w:hAnsi="Arial" w:cs="Arial"/>
          <w:color w:val="0A0A0A"/>
          <w:sz w:val="23"/>
          <w:szCs w:val="23"/>
          <w:lang w:eastAsia="en-GB"/>
        </w:rPr>
        <w:t xml:space="preserve"> .  Mary Rigal &amp; Associates website is hosted by WIX, whose separate privacy policy can be viewed here: </w:t>
      </w:r>
      <w:hyperlink r:id="rId5" w:history="1">
        <w:r w:rsidR="004D1BCB" w:rsidRPr="004D1BCB">
          <w:rPr>
            <w:rStyle w:val="Hyperlink"/>
            <w:rFonts w:ascii="Arial" w:eastAsia="Times New Roman" w:hAnsi="Arial" w:cs="Arial"/>
            <w:sz w:val="23"/>
            <w:szCs w:val="23"/>
            <w:lang w:eastAsia="en-GB"/>
          </w:rPr>
          <w:t>https://www.wix.com/about/privacy</w:t>
        </w:r>
      </w:hyperlink>
    </w:p>
    <w:p w:rsidR="00F87313" w:rsidRPr="00F87313" w:rsidRDefault="00F87313" w:rsidP="00F87313">
      <w:pPr>
        <w:shd w:val="clear" w:color="auto" w:fill="F7EEFF"/>
        <w:spacing w:beforeAutospacing="1" w:afterAutospacing="1" w:line="240" w:lineRule="auto"/>
        <w:jc w:val="both"/>
        <w:rPr>
          <w:rFonts w:ascii="Arial" w:eastAsia="Times New Roman" w:hAnsi="Arial" w:cs="Arial"/>
          <w:color w:val="0A0A0A"/>
          <w:sz w:val="23"/>
          <w:szCs w:val="23"/>
          <w:lang w:eastAsia="en-GB"/>
        </w:rPr>
      </w:pPr>
    </w:p>
    <w:p w:rsidR="007444DC" w:rsidRPr="007444DC" w:rsidRDefault="007444DC"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r w:rsidRPr="007444DC">
        <w:rPr>
          <w:rFonts w:ascii="Helvetica" w:eastAsia="Times New Roman" w:hAnsi="Helvetica" w:cs="Helvetica"/>
          <w:color w:val="0A0A0A"/>
          <w:sz w:val="27"/>
          <w:szCs w:val="27"/>
          <w:lang w:eastAsia="en-GB"/>
        </w:rPr>
        <w:t>Disclosure</w:t>
      </w:r>
    </w:p>
    <w:p w:rsidR="007444DC" w:rsidRPr="007444DC" w:rsidRDefault="02AC37FB" w:rsidP="007444DC">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There will be occasions where it will be necessary for 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 to disclose your personal information to third parties. 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 may be required by law to disclose the </w:t>
      </w:r>
      <w:proofErr w:type="gramStart"/>
      <w:r w:rsidRPr="02AC37FB">
        <w:rPr>
          <w:rFonts w:ascii="Arial" w:eastAsia="Times New Roman" w:hAnsi="Arial" w:cs="Arial"/>
          <w:color w:val="0A0A0A"/>
          <w:sz w:val="23"/>
          <w:szCs w:val="23"/>
          <w:lang w:eastAsia="en-GB"/>
        </w:rPr>
        <w:t>information,</w:t>
      </w:r>
      <w:proofErr w:type="gramEnd"/>
      <w:r w:rsidRPr="02AC37FB">
        <w:rPr>
          <w:rFonts w:ascii="Arial" w:eastAsia="Times New Roman" w:hAnsi="Arial" w:cs="Arial"/>
          <w:color w:val="0A0A0A"/>
          <w:sz w:val="23"/>
          <w:szCs w:val="23"/>
          <w:lang w:eastAsia="en-GB"/>
        </w:rPr>
        <w:t xml:space="preserve"> or 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 may be required to disclose your personal information to third parties to provide the service you have requested. However, the disclosure will only be made where it is necessary to fulfil the purpose for which you disclosed your personal information. Otherwise than stated above, we do not disclose personal information that you may give us, such as your name, address, e-mail address or telephone number, to any organisation or person outside 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 unless you have authorised us to do so.</w:t>
      </w:r>
    </w:p>
    <w:p w:rsidR="007444DC" w:rsidRPr="007444DC" w:rsidRDefault="007444DC" w:rsidP="02AC37FB">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p>
    <w:p w:rsidR="007444DC" w:rsidRPr="007444DC" w:rsidRDefault="02AC37FB" w:rsidP="02AC37FB">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r w:rsidRPr="02AC37FB">
        <w:rPr>
          <w:rFonts w:ascii="Helvetica" w:eastAsia="Times New Roman" w:hAnsi="Helvetica" w:cs="Helvetica"/>
          <w:color w:val="0A0A0A"/>
          <w:sz w:val="27"/>
          <w:szCs w:val="27"/>
          <w:lang w:eastAsia="en-GB"/>
        </w:rPr>
        <w:t>No sale of Personal Information</w:t>
      </w:r>
    </w:p>
    <w:p w:rsidR="007444DC" w:rsidRPr="007444DC" w:rsidRDefault="02AC37FB" w:rsidP="007444DC">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Under no circumstances will Mary </w:t>
      </w:r>
      <w:proofErr w:type="spellStart"/>
      <w:r w:rsidRPr="02AC37FB">
        <w:rPr>
          <w:rFonts w:ascii="Arial" w:eastAsia="Times New Roman" w:hAnsi="Arial" w:cs="Arial"/>
          <w:color w:val="0A0A0A"/>
          <w:sz w:val="23"/>
          <w:szCs w:val="23"/>
          <w:lang w:eastAsia="en-GB"/>
        </w:rPr>
        <w:t>Rigal</w:t>
      </w:r>
      <w:proofErr w:type="spellEnd"/>
      <w:r w:rsidRPr="02AC37FB">
        <w:rPr>
          <w:rFonts w:ascii="Arial" w:eastAsia="Times New Roman" w:hAnsi="Arial" w:cs="Arial"/>
          <w:color w:val="0A0A0A"/>
          <w:sz w:val="23"/>
          <w:szCs w:val="23"/>
          <w:lang w:eastAsia="en-GB"/>
        </w:rPr>
        <w:t xml:space="preserve"> and Associates sell or receive payment for licensing or disclosing your personal information.</w:t>
      </w:r>
    </w:p>
    <w:p w:rsidR="02AC37FB" w:rsidRDefault="02AC37FB" w:rsidP="02AC37FB">
      <w:pPr>
        <w:shd w:val="clear" w:color="auto" w:fill="F7EEFF"/>
        <w:spacing w:beforeAutospacing="1" w:afterAutospacing="1" w:line="240" w:lineRule="auto"/>
        <w:jc w:val="both"/>
        <w:outlineLvl w:val="2"/>
        <w:rPr>
          <w:rFonts w:ascii="Helvetica" w:eastAsia="Times New Roman" w:hAnsi="Helvetica" w:cs="Helvetica"/>
          <w:color w:val="0A0A0A"/>
          <w:sz w:val="27"/>
          <w:szCs w:val="27"/>
          <w:lang w:eastAsia="en-GB"/>
        </w:rPr>
      </w:pPr>
    </w:p>
    <w:p w:rsidR="007444DC" w:rsidRPr="007444DC" w:rsidRDefault="007444DC" w:rsidP="007444DC">
      <w:pPr>
        <w:shd w:val="clear" w:color="auto" w:fill="F7EEFF"/>
        <w:spacing w:before="100" w:beforeAutospacing="1" w:after="100" w:afterAutospacing="1" w:line="240" w:lineRule="auto"/>
        <w:jc w:val="both"/>
        <w:outlineLvl w:val="2"/>
        <w:rPr>
          <w:rFonts w:ascii="Helvetica" w:eastAsia="Times New Roman" w:hAnsi="Helvetica" w:cs="Helvetica"/>
          <w:color w:val="0A0A0A"/>
          <w:sz w:val="27"/>
          <w:szCs w:val="27"/>
          <w:lang w:eastAsia="en-GB"/>
        </w:rPr>
      </w:pPr>
      <w:r w:rsidRPr="007444DC">
        <w:rPr>
          <w:rFonts w:ascii="Helvetica" w:eastAsia="Times New Roman" w:hAnsi="Helvetica" w:cs="Helvetica"/>
          <w:color w:val="0A0A0A"/>
          <w:sz w:val="27"/>
          <w:szCs w:val="27"/>
          <w:lang w:eastAsia="en-GB"/>
        </w:rPr>
        <w:lastRenderedPageBreak/>
        <w:t>Access and Correction: Personal Data</w:t>
      </w:r>
    </w:p>
    <w:p w:rsidR="007444DC" w:rsidRPr="007444DC" w:rsidRDefault="02AC37FB" w:rsidP="02AC37FB">
      <w:pPr>
        <w:shd w:val="clear" w:color="auto" w:fill="F7EEFF"/>
        <w:spacing w:before="100" w:beforeAutospacing="1" w:after="100" w:afterAutospacing="1" w:line="240" w:lineRule="auto"/>
        <w:jc w:val="both"/>
        <w:rPr>
          <w:rFonts w:ascii="Arial" w:eastAsia="Times New Roman" w:hAnsi="Arial" w:cs="Arial"/>
          <w:color w:val="0A0A0A"/>
          <w:sz w:val="23"/>
          <w:szCs w:val="23"/>
          <w:lang w:eastAsia="en-GB"/>
        </w:rPr>
      </w:pPr>
      <w:r w:rsidRPr="02AC37FB">
        <w:rPr>
          <w:rFonts w:ascii="Arial" w:eastAsia="Times New Roman" w:hAnsi="Arial" w:cs="Arial"/>
          <w:color w:val="0A0A0A"/>
          <w:sz w:val="23"/>
          <w:szCs w:val="23"/>
          <w:lang w:eastAsia="en-GB"/>
        </w:rPr>
        <w:t xml:space="preserve">If Mary Rigal and Associates holds your personal information we will, where possible provide you with access to the information. You may request this information from Mary Rigal and Associates by contacting us on 0208 390 6456.  </w:t>
      </w:r>
      <w:r w:rsidRPr="00F87313">
        <w:rPr>
          <w:rFonts w:ascii="Arial" w:eastAsia="Times New Roman" w:hAnsi="Arial" w:cs="Arial"/>
          <w:color w:val="0A0A0A"/>
          <w:sz w:val="23"/>
          <w:szCs w:val="23"/>
          <w:lang w:eastAsia="en-GB"/>
        </w:rPr>
        <w:t>We</w:t>
      </w:r>
      <w:r w:rsidRPr="02AC37FB">
        <w:rPr>
          <w:rFonts w:ascii="Arial" w:eastAsia="Times New Roman" w:hAnsi="Arial" w:cs="Arial"/>
          <w:color w:val="0A0A0A"/>
          <w:sz w:val="23"/>
          <w:szCs w:val="23"/>
          <w:lang w:eastAsia="en-GB"/>
        </w:rPr>
        <w:t xml:space="preserve"> will take reasonable steps to correct the information so that it is accurate, complete and up to date.</w:t>
      </w:r>
    </w:p>
    <w:p w:rsidR="00FD575E" w:rsidRDefault="00FD575E"/>
    <w:sectPr w:rsidR="00FD575E" w:rsidSect="00FD57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7444DC"/>
    <w:rsid w:val="001E7DBE"/>
    <w:rsid w:val="001F32BF"/>
    <w:rsid w:val="002A5086"/>
    <w:rsid w:val="004D1BCB"/>
    <w:rsid w:val="006003FF"/>
    <w:rsid w:val="007444DC"/>
    <w:rsid w:val="00A17A34"/>
    <w:rsid w:val="00C5100B"/>
    <w:rsid w:val="00E75EDF"/>
    <w:rsid w:val="00F87313"/>
    <w:rsid w:val="00FD575E"/>
    <w:rsid w:val="02AC37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5E"/>
  </w:style>
  <w:style w:type="paragraph" w:styleId="Heading2">
    <w:name w:val="heading 2"/>
    <w:basedOn w:val="Normal"/>
    <w:link w:val="Heading2Char"/>
    <w:uiPriority w:val="9"/>
    <w:qFormat/>
    <w:rsid w:val="007444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444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4D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444DC"/>
    <w:rPr>
      <w:rFonts w:ascii="Times New Roman" w:eastAsia="Times New Roman" w:hAnsi="Times New Roman" w:cs="Times New Roman"/>
      <w:b/>
      <w:bCs/>
      <w:sz w:val="27"/>
      <w:szCs w:val="27"/>
      <w:lang w:eastAsia="en-GB"/>
    </w:rPr>
  </w:style>
  <w:style w:type="character" w:customStyle="1" w:styleId="colour-brand-primary">
    <w:name w:val="colour-brand-primary"/>
    <w:basedOn w:val="DefaultParagraphFont"/>
    <w:rsid w:val="007444DC"/>
  </w:style>
  <w:style w:type="paragraph" w:styleId="NormalWeb">
    <w:name w:val="Normal (Web)"/>
    <w:basedOn w:val="Normal"/>
    <w:uiPriority w:val="99"/>
    <w:semiHidden/>
    <w:unhideWhenUsed/>
    <w:rsid w:val="007444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50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74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x.com/about/privacy" TargetMode="External"/><Relationship Id="rId4"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4172</Characters>
  <Application>Microsoft Office Word</Application>
  <DocSecurity>0</DocSecurity>
  <Lines>34</Lines>
  <Paragraphs>9</Paragraphs>
  <ScaleCrop>false</ScaleCrop>
  <Company>Hewlett-Packard</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Fiona</cp:lastModifiedBy>
  <cp:revision>4</cp:revision>
  <dcterms:created xsi:type="dcterms:W3CDTF">2018-07-10T18:23:00Z</dcterms:created>
  <dcterms:modified xsi:type="dcterms:W3CDTF">2018-07-10T18:27:00Z</dcterms:modified>
</cp:coreProperties>
</file>